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D4" w:rsidRDefault="006678D4"/>
    <w:p w:rsidR="006678D4" w:rsidRDefault="006678D4">
      <w:r>
        <w:rPr>
          <w:b/>
          <w:bCs/>
        </w:rPr>
        <w:t>Das Nomen</w:t>
      </w:r>
    </w:p>
    <w:p w:rsidR="006678D4" w:rsidRDefault="006678D4">
      <w:r>
        <w:rPr>
          <w:noProof/>
          <w:lang w:eastAsia="de-DE"/>
        </w:rPr>
        <w:drawing>
          <wp:inline distT="0" distB="0" distL="0" distR="0" wp14:anchorId="628F4335" wp14:editId="7FD21608">
            <wp:extent cx="1819275" cy="1819275"/>
            <wp:effectExtent l="0" t="0" r="9525" b="9525"/>
            <wp:docPr id="1" name="Bild 1" descr="Das N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s Nom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21F4">
        <w:t>schwarz</w:t>
      </w:r>
    </w:p>
    <w:p w:rsidR="006678D4" w:rsidRDefault="006678D4" w:rsidP="006678D4"/>
    <w:p w:rsidR="00A9122D" w:rsidRDefault="006678D4" w:rsidP="006678D4">
      <w:r>
        <w:t>Das Nomen wird immer großgeschrieben und bezeichnet entweder ein Lebewesen oder einen Gegenstand. Das Nomen wird auch Substantiv oder Namenwort genannt. Es gibt konkrete (Feuer) und abstrakte Nomen (Hitze).</w:t>
      </w:r>
    </w:p>
    <w:p w:rsidR="006678D4" w:rsidRDefault="006678D4" w:rsidP="006678D4"/>
    <w:p w:rsidR="006678D4" w:rsidRDefault="006678D4" w:rsidP="006678D4"/>
    <w:p w:rsidR="006678D4" w:rsidRDefault="006678D4" w:rsidP="006678D4">
      <w:r>
        <w:rPr>
          <w:b/>
          <w:bCs/>
        </w:rPr>
        <w:t>Der Artikel</w:t>
      </w:r>
    </w:p>
    <w:p w:rsidR="006678D4" w:rsidRDefault="006678D4" w:rsidP="006678D4">
      <w:r>
        <w:rPr>
          <w:noProof/>
          <w:lang w:eastAsia="de-DE"/>
        </w:rPr>
        <w:drawing>
          <wp:inline distT="0" distB="0" distL="0" distR="0" wp14:anchorId="32AE0691" wp14:editId="5D4950B8">
            <wp:extent cx="2390775" cy="2390775"/>
            <wp:effectExtent l="0" t="0" r="9525" b="9525"/>
            <wp:docPr id="2" name="Bild 2" descr="Der Artik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r Artik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21F4">
        <w:t>hellblau</w:t>
      </w:r>
    </w:p>
    <w:p w:rsidR="006678D4" w:rsidRDefault="006678D4" w:rsidP="006678D4">
      <w:r>
        <w:t>Der Artikel steht vor dem Nomen und bestimmt das Geschlecht des Nomens (männlich, weiblich, sachlich).</w:t>
      </w:r>
      <w:r>
        <w:br/>
        <w:t>Der Artikel wird gemeinsam mit dem Nomen dekliniert (des Gartens)</w:t>
      </w:r>
    </w:p>
    <w:p w:rsidR="006678D4" w:rsidRDefault="006678D4" w:rsidP="006678D4"/>
    <w:p w:rsidR="006678D4" w:rsidRDefault="006678D4" w:rsidP="006678D4"/>
    <w:p w:rsidR="006678D4" w:rsidRDefault="006678D4" w:rsidP="006678D4"/>
    <w:p w:rsidR="006678D4" w:rsidRDefault="006678D4" w:rsidP="006678D4"/>
    <w:p w:rsidR="006678D4" w:rsidRDefault="006678D4" w:rsidP="006678D4">
      <w:r>
        <w:rPr>
          <w:b/>
          <w:bCs/>
        </w:rPr>
        <w:t>Das Adjektiv</w:t>
      </w:r>
    </w:p>
    <w:p w:rsidR="006678D4" w:rsidRDefault="006678D4" w:rsidP="006678D4">
      <w:r>
        <w:rPr>
          <w:noProof/>
          <w:lang w:eastAsia="de-DE"/>
        </w:rPr>
        <w:drawing>
          <wp:inline distT="0" distB="0" distL="0" distR="0" wp14:anchorId="2071D2CD" wp14:editId="5EFE6282">
            <wp:extent cx="1819275" cy="1819275"/>
            <wp:effectExtent l="0" t="0" r="9525" b="9525"/>
            <wp:docPr id="3" name="Bild 3" descr="Das Adjek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s Adjekti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21F4">
        <w:t>dunkelblau</w:t>
      </w:r>
    </w:p>
    <w:p w:rsidR="006678D4" w:rsidRDefault="006678D4" w:rsidP="006678D4"/>
    <w:p w:rsidR="006678D4" w:rsidRDefault="006678D4" w:rsidP="006678D4">
      <w:r>
        <w:t xml:space="preserve">Das Adjektiv wird auch </w:t>
      </w:r>
      <w:proofErr w:type="spellStart"/>
      <w:r>
        <w:t>Wiewort</w:t>
      </w:r>
      <w:proofErr w:type="spellEnd"/>
      <w:r>
        <w:t xml:space="preserve"> oder Eigenschaftswort genannt. Es gibt eine genauere Beschreibung, wie das Nomen beschaffen ist und welche Eigenschaften es hat (das spannende Spiel).</w:t>
      </w:r>
    </w:p>
    <w:p w:rsidR="006678D4" w:rsidRDefault="006678D4" w:rsidP="006678D4"/>
    <w:p w:rsidR="006678D4" w:rsidRDefault="006678D4" w:rsidP="006678D4"/>
    <w:p w:rsidR="006678D4" w:rsidRDefault="006678D4" w:rsidP="006678D4">
      <w:r>
        <w:rPr>
          <w:b/>
          <w:bCs/>
        </w:rPr>
        <w:t>Das Verb</w:t>
      </w:r>
    </w:p>
    <w:p w:rsidR="006678D4" w:rsidRDefault="006678D4" w:rsidP="006678D4">
      <w:r>
        <w:rPr>
          <w:noProof/>
          <w:lang w:eastAsia="de-DE"/>
        </w:rPr>
        <w:drawing>
          <wp:inline distT="0" distB="0" distL="0" distR="0" wp14:anchorId="1C8055AF" wp14:editId="1E95D12B">
            <wp:extent cx="1819275" cy="1819275"/>
            <wp:effectExtent l="0" t="0" r="9525" b="9525"/>
            <wp:docPr id="4" name="Bild 4" descr="Das V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s V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21F4">
        <w:t>rot</w:t>
      </w:r>
      <w:bookmarkStart w:id="0" w:name="_GoBack"/>
      <w:bookmarkEnd w:id="0"/>
    </w:p>
    <w:p w:rsidR="006678D4" w:rsidRDefault="006678D4" w:rsidP="006678D4"/>
    <w:p w:rsidR="0046432F" w:rsidRDefault="006678D4" w:rsidP="006678D4">
      <w:r>
        <w:t xml:space="preserve">Das Verb oder das </w:t>
      </w:r>
      <w:proofErr w:type="spellStart"/>
      <w:r>
        <w:t>Tunwort</w:t>
      </w:r>
      <w:proofErr w:type="spellEnd"/>
      <w:r>
        <w:t xml:space="preserve"> sagt aus, was das Nomen gerade tut (Der Vogel singt). Es ist das zentrale Wort in einem Satz (siehe Satzstern) und kein Satz kommt ohne es aus.</w:t>
      </w:r>
    </w:p>
    <w:p w:rsidR="0046432F" w:rsidRPr="0046432F" w:rsidRDefault="0046432F" w:rsidP="0046432F"/>
    <w:p w:rsidR="0046432F" w:rsidRPr="0046432F" w:rsidRDefault="0046432F" w:rsidP="0046432F"/>
    <w:p w:rsidR="0046432F" w:rsidRPr="0046432F" w:rsidRDefault="0046432F" w:rsidP="0046432F"/>
    <w:p w:rsidR="0046432F" w:rsidRDefault="0046432F" w:rsidP="0046432F"/>
    <w:p w:rsidR="006678D4" w:rsidRDefault="006678D4" w:rsidP="0046432F"/>
    <w:p w:rsidR="0046432F" w:rsidRDefault="0046432F" w:rsidP="0046432F"/>
    <w:p w:rsidR="0046432F" w:rsidRDefault="0046432F" w:rsidP="0046432F"/>
    <w:p w:rsidR="0046432F" w:rsidRPr="0046432F" w:rsidRDefault="0046432F" w:rsidP="0046432F">
      <w:pPr>
        <w:rPr>
          <w:b/>
          <w:sz w:val="32"/>
          <w:szCs w:val="32"/>
        </w:rPr>
      </w:pPr>
      <w:r w:rsidRPr="0046432F">
        <w:rPr>
          <w:b/>
          <w:sz w:val="32"/>
          <w:szCs w:val="32"/>
        </w:rPr>
        <w:t>Die Satzglieder werden farbig unterstrichen</w:t>
      </w:r>
    </w:p>
    <w:p w:rsidR="0046432F" w:rsidRPr="0046432F" w:rsidRDefault="0046432F" w:rsidP="0046432F">
      <w:pPr>
        <w:rPr>
          <w:b/>
        </w:rPr>
      </w:pPr>
    </w:p>
    <w:p w:rsidR="0046432F" w:rsidRPr="0046432F" w:rsidRDefault="0046432F" w:rsidP="0046432F">
      <w:pPr>
        <w:rPr>
          <w:rStyle w:val="hgkelc"/>
          <w:b/>
          <w:bCs/>
        </w:rPr>
      </w:pPr>
      <w:r w:rsidRPr="0046432F">
        <w:rPr>
          <w:rStyle w:val="hgkelc"/>
          <w:b/>
          <w:bCs/>
        </w:rPr>
        <w:t xml:space="preserve">Subjekt: </w:t>
      </w:r>
      <w:r w:rsidR="00F468CC" w:rsidRPr="00F468CC">
        <w:rPr>
          <w:rStyle w:val="hgkelc"/>
          <w:b/>
          <w:bCs/>
          <w:color w:val="FF0000"/>
        </w:rPr>
        <w:t>rot</w:t>
      </w:r>
    </w:p>
    <w:p w:rsidR="0046432F" w:rsidRPr="00F468CC" w:rsidRDefault="0046432F" w:rsidP="0046432F">
      <w:pPr>
        <w:rPr>
          <w:rStyle w:val="hgkelc"/>
          <w:b/>
          <w:bCs/>
          <w:color w:val="4F81BD" w:themeColor="accent1"/>
        </w:rPr>
      </w:pPr>
      <w:r w:rsidRPr="0046432F">
        <w:rPr>
          <w:rStyle w:val="hgkelc"/>
          <w:b/>
          <w:bCs/>
        </w:rPr>
        <w:t xml:space="preserve">Prädikat: </w:t>
      </w:r>
      <w:r w:rsidR="00F468CC" w:rsidRPr="00F468CC">
        <w:rPr>
          <w:rStyle w:val="hgkelc"/>
          <w:b/>
          <w:bCs/>
          <w:color w:val="4F81BD" w:themeColor="accent1"/>
        </w:rPr>
        <w:t>blau</w:t>
      </w:r>
    </w:p>
    <w:p w:rsidR="0046432F" w:rsidRPr="0046432F" w:rsidRDefault="0046432F" w:rsidP="0046432F">
      <w:pPr>
        <w:rPr>
          <w:rStyle w:val="hgkelc"/>
          <w:b/>
          <w:bCs/>
        </w:rPr>
      </w:pPr>
      <w:r w:rsidRPr="0046432F">
        <w:rPr>
          <w:rStyle w:val="hgkelc"/>
          <w:b/>
          <w:bCs/>
        </w:rPr>
        <w:t xml:space="preserve">Zeitbestimmung: </w:t>
      </w:r>
      <w:r w:rsidRPr="0046432F">
        <w:rPr>
          <w:rStyle w:val="hgkelc"/>
          <w:b/>
          <w:bCs/>
          <w:color w:val="00B050"/>
        </w:rPr>
        <w:t>grün</w:t>
      </w:r>
    </w:p>
    <w:p w:rsidR="0046432F" w:rsidRPr="0046432F" w:rsidRDefault="0046432F" w:rsidP="0046432F">
      <w:pPr>
        <w:rPr>
          <w:b/>
        </w:rPr>
      </w:pPr>
      <w:r w:rsidRPr="0046432F">
        <w:rPr>
          <w:rStyle w:val="hgkelc"/>
          <w:b/>
          <w:bCs/>
        </w:rPr>
        <w:t xml:space="preserve">Ortsbestimmung: </w:t>
      </w:r>
      <w:r w:rsidRPr="0046432F">
        <w:rPr>
          <w:rStyle w:val="hgkelc"/>
          <w:b/>
          <w:bCs/>
          <w:color w:val="FFC000"/>
        </w:rPr>
        <w:t>orange</w:t>
      </w:r>
    </w:p>
    <w:sectPr w:rsidR="0046432F" w:rsidRPr="004643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D4"/>
    <w:rsid w:val="0046432F"/>
    <w:rsid w:val="006321F4"/>
    <w:rsid w:val="006678D4"/>
    <w:rsid w:val="00A9122D"/>
    <w:rsid w:val="00F4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78D4"/>
    <w:rPr>
      <w:rFonts w:ascii="Tahoma" w:hAnsi="Tahoma" w:cs="Tahoma"/>
      <w:sz w:val="16"/>
      <w:szCs w:val="16"/>
    </w:rPr>
  </w:style>
  <w:style w:type="character" w:customStyle="1" w:styleId="hgkelc">
    <w:name w:val="hgkelc"/>
    <w:basedOn w:val="Absatz-Standardschriftart"/>
    <w:rsid w:val="00464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78D4"/>
    <w:rPr>
      <w:rFonts w:ascii="Tahoma" w:hAnsi="Tahoma" w:cs="Tahoma"/>
      <w:sz w:val="16"/>
      <w:szCs w:val="16"/>
    </w:rPr>
  </w:style>
  <w:style w:type="character" w:customStyle="1" w:styleId="hgkelc">
    <w:name w:val="hgkelc"/>
    <w:basedOn w:val="Absatz-Standardschriftart"/>
    <w:rsid w:val="0046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Langel, Jan</dc:creator>
  <cp:lastModifiedBy>Langel, Jan</cp:lastModifiedBy>
  <cp:revision>5</cp:revision>
  <cp:lastPrinted>2023-03-20T06:53:00Z</cp:lastPrinted>
  <dcterms:created xsi:type="dcterms:W3CDTF">2023-03-17T06:39:00Z</dcterms:created>
  <dcterms:modified xsi:type="dcterms:W3CDTF">2023-03-20T06:56:00Z</dcterms:modified>
</cp:coreProperties>
</file>